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1A5F" w14:textId="3E08711E" w:rsidR="005E5711" w:rsidRPr="00F13807" w:rsidRDefault="00605DD9">
      <w:pPr>
        <w:rPr>
          <w:rFonts w:ascii="Century Gothic" w:hAnsi="Century Gothic"/>
          <w:b/>
          <w:sz w:val="28"/>
          <w:szCs w:val="28"/>
        </w:rPr>
      </w:pPr>
      <w:bookmarkStart w:id="0" w:name="_GoBack"/>
      <w:bookmarkEnd w:id="0"/>
      <w:r w:rsidRPr="00F13807">
        <w:rPr>
          <w:rFonts w:ascii="Century Gothic" w:hAnsi="Century Gothic"/>
          <w:b/>
          <w:sz w:val="28"/>
          <w:szCs w:val="28"/>
        </w:rPr>
        <w:t xml:space="preserve">Campus Relocation, Storage, and Surplus Property </w:t>
      </w:r>
      <w:r w:rsidR="00B31ED9" w:rsidRPr="00F13807">
        <w:rPr>
          <w:rFonts w:ascii="Century Gothic" w:hAnsi="Century Gothic"/>
          <w:b/>
          <w:sz w:val="28"/>
          <w:szCs w:val="28"/>
        </w:rPr>
        <w:t>FAQ</w:t>
      </w:r>
    </w:p>
    <w:p w14:paraId="475DA20D" w14:textId="77777777" w:rsidR="00F812B3" w:rsidRPr="00346665" w:rsidRDefault="00F812B3" w:rsidP="00F812B3">
      <w:pPr>
        <w:rPr>
          <w:rFonts w:ascii="Century Gothic" w:hAnsi="Century Gothic"/>
          <w:sz w:val="28"/>
          <w:szCs w:val="28"/>
        </w:rPr>
      </w:pPr>
      <w:r w:rsidRPr="00346665">
        <w:rPr>
          <w:rFonts w:ascii="Century Gothic" w:hAnsi="Century Gothic"/>
          <w:sz w:val="28"/>
          <w:szCs w:val="28"/>
        </w:rPr>
        <w:t>Q1:  What is changing?</w:t>
      </w:r>
    </w:p>
    <w:p w14:paraId="6E1EAA02" w14:textId="76C58392" w:rsidR="00F812B3" w:rsidRDefault="00F812B3" w:rsidP="00346665">
      <w:pPr>
        <w:rPr>
          <w:rFonts w:ascii="Century Gothic" w:hAnsi="Century Gothic"/>
          <w:sz w:val="28"/>
          <w:szCs w:val="28"/>
        </w:rPr>
      </w:pPr>
      <w:r w:rsidRPr="00346665">
        <w:rPr>
          <w:rFonts w:ascii="Century Gothic" w:hAnsi="Century Gothic"/>
          <w:sz w:val="28"/>
          <w:szCs w:val="28"/>
        </w:rPr>
        <w:t xml:space="preserve">A1:  </w:t>
      </w:r>
      <w:r>
        <w:rPr>
          <w:rFonts w:ascii="Century Gothic" w:hAnsi="Century Gothic"/>
          <w:sz w:val="28"/>
          <w:szCs w:val="28"/>
        </w:rPr>
        <w:t xml:space="preserve">Storr Office Environments </w:t>
      </w:r>
      <w:r w:rsidR="009611DF">
        <w:rPr>
          <w:rFonts w:ascii="Century Gothic" w:hAnsi="Century Gothic"/>
          <w:sz w:val="28"/>
          <w:szCs w:val="28"/>
        </w:rPr>
        <w:t>is now</w:t>
      </w:r>
      <w:r>
        <w:rPr>
          <w:rFonts w:ascii="Century Gothic" w:hAnsi="Century Gothic"/>
          <w:sz w:val="28"/>
          <w:szCs w:val="28"/>
        </w:rPr>
        <w:t xml:space="preserve"> under contract to begin servicing Duke University and </w:t>
      </w:r>
      <w:r w:rsidR="00FF49E4">
        <w:rPr>
          <w:rFonts w:ascii="Century Gothic" w:hAnsi="Century Gothic"/>
          <w:sz w:val="28"/>
          <w:szCs w:val="28"/>
        </w:rPr>
        <w:t xml:space="preserve">Duke </w:t>
      </w:r>
      <w:r w:rsidR="008E0D95">
        <w:rPr>
          <w:rFonts w:ascii="Century Gothic" w:hAnsi="Century Gothic"/>
          <w:sz w:val="28"/>
          <w:szCs w:val="28"/>
        </w:rPr>
        <w:t xml:space="preserve">University </w:t>
      </w:r>
      <w:r>
        <w:rPr>
          <w:rFonts w:ascii="Century Gothic" w:hAnsi="Century Gothic"/>
          <w:sz w:val="28"/>
          <w:szCs w:val="28"/>
        </w:rPr>
        <w:t>Health</w:t>
      </w:r>
      <w:r w:rsidR="008E0D95">
        <w:rPr>
          <w:rFonts w:ascii="Century Gothic" w:hAnsi="Century Gothic"/>
          <w:sz w:val="28"/>
          <w:szCs w:val="28"/>
        </w:rPr>
        <w:t xml:space="preserve"> System, Inc.</w:t>
      </w:r>
      <w:r w:rsidR="00690D19">
        <w:rPr>
          <w:rFonts w:ascii="Century Gothic" w:hAnsi="Century Gothic"/>
          <w:sz w:val="28"/>
          <w:szCs w:val="28"/>
        </w:rPr>
        <w:t xml:space="preserve"> (Duke)</w:t>
      </w:r>
      <w:r w:rsidR="001C147D">
        <w:rPr>
          <w:rFonts w:ascii="Century Gothic" w:hAnsi="Century Gothic"/>
          <w:sz w:val="28"/>
          <w:szCs w:val="28"/>
        </w:rPr>
        <w:t xml:space="preserve"> </w:t>
      </w:r>
      <w:r>
        <w:rPr>
          <w:rFonts w:ascii="Century Gothic" w:hAnsi="Century Gothic"/>
          <w:sz w:val="28"/>
          <w:szCs w:val="28"/>
        </w:rPr>
        <w:t>for campus relocation, storage coordination, and surplus propert</w:t>
      </w:r>
      <w:r w:rsidR="00C80D59">
        <w:rPr>
          <w:rFonts w:ascii="Century Gothic" w:hAnsi="Century Gothic"/>
          <w:sz w:val="28"/>
          <w:szCs w:val="28"/>
        </w:rPr>
        <w:t>y pick-ups, among other services</w:t>
      </w:r>
      <w:r>
        <w:rPr>
          <w:rFonts w:ascii="Century Gothic" w:hAnsi="Century Gothic"/>
          <w:sz w:val="28"/>
          <w:szCs w:val="28"/>
        </w:rPr>
        <w:t>.</w:t>
      </w:r>
    </w:p>
    <w:p w14:paraId="296CEE09" w14:textId="77777777" w:rsidR="00F812B3" w:rsidRDefault="00F812B3" w:rsidP="00346665">
      <w:pPr>
        <w:rPr>
          <w:rFonts w:ascii="Century Gothic" w:hAnsi="Century Gothic"/>
          <w:sz w:val="28"/>
          <w:szCs w:val="28"/>
        </w:rPr>
      </w:pPr>
    </w:p>
    <w:p w14:paraId="52F4AAE8" w14:textId="3530DAB0" w:rsidR="00346665" w:rsidRDefault="00C401C9" w:rsidP="00346665">
      <w:pPr>
        <w:rPr>
          <w:rFonts w:ascii="Century Gothic" w:hAnsi="Century Gothic"/>
          <w:sz w:val="28"/>
          <w:szCs w:val="28"/>
        </w:rPr>
      </w:pPr>
      <w:r>
        <w:rPr>
          <w:rFonts w:ascii="Century Gothic" w:hAnsi="Century Gothic"/>
          <w:sz w:val="28"/>
          <w:szCs w:val="28"/>
        </w:rPr>
        <w:t>Q2</w:t>
      </w:r>
      <w:r w:rsidR="00EC66F5">
        <w:rPr>
          <w:rFonts w:ascii="Century Gothic" w:hAnsi="Century Gothic"/>
          <w:sz w:val="28"/>
          <w:szCs w:val="28"/>
        </w:rPr>
        <w:t xml:space="preserve">:  Why </w:t>
      </w:r>
      <w:r w:rsidR="00605DD9">
        <w:rPr>
          <w:rFonts w:ascii="Century Gothic" w:hAnsi="Century Gothic"/>
          <w:sz w:val="28"/>
          <w:szCs w:val="28"/>
        </w:rPr>
        <w:t>is Duke</w:t>
      </w:r>
      <w:r w:rsidR="00EC66F5">
        <w:rPr>
          <w:rFonts w:ascii="Century Gothic" w:hAnsi="Century Gothic"/>
          <w:sz w:val="28"/>
          <w:szCs w:val="28"/>
        </w:rPr>
        <w:t xml:space="preserve"> changing vendors?</w:t>
      </w:r>
    </w:p>
    <w:p w14:paraId="0F4D65BE" w14:textId="6C1E9670" w:rsidR="00F812B3" w:rsidRDefault="00C401C9" w:rsidP="00F812B3">
      <w:pPr>
        <w:rPr>
          <w:rFonts w:cstheme="minorHAnsi"/>
          <w:color w:val="000000" w:themeColor="text1"/>
        </w:rPr>
      </w:pPr>
      <w:r>
        <w:rPr>
          <w:rFonts w:ascii="Century Gothic" w:hAnsi="Century Gothic"/>
          <w:sz w:val="28"/>
          <w:szCs w:val="28"/>
        </w:rPr>
        <w:t>A2</w:t>
      </w:r>
      <w:r w:rsidR="00EC66F5">
        <w:rPr>
          <w:rFonts w:ascii="Century Gothic" w:hAnsi="Century Gothic"/>
          <w:sz w:val="28"/>
          <w:szCs w:val="28"/>
        </w:rPr>
        <w:t xml:space="preserve">:  </w:t>
      </w:r>
      <w:r w:rsidR="00FF49E4">
        <w:rPr>
          <w:rFonts w:ascii="Century Gothic" w:hAnsi="Century Gothic"/>
          <w:sz w:val="28"/>
          <w:szCs w:val="28"/>
        </w:rPr>
        <w:t xml:space="preserve">Duke conducted </w:t>
      </w:r>
      <w:r w:rsidR="00FF49E4" w:rsidRPr="00C401C9">
        <w:rPr>
          <w:rFonts w:ascii="Century Gothic" w:hAnsi="Century Gothic" w:cstheme="minorHAnsi"/>
          <w:color w:val="000000" w:themeColor="text1"/>
          <w:sz w:val="28"/>
          <w:szCs w:val="28"/>
        </w:rPr>
        <w:t>a comprehensive request for proposal and a thorough review based on price, responsiveness, support, customer service, communication, technology and quality.</w:t>
      </w:r>
      <w:r w:rsidR="00FF49E4">
        <w:rPr>
          <w:rFonts w:cstheme="minorHAnsi"/>
          <w:color w:val="000000" w:themeColor="text1"/>
        </w:rPr>
        <w:t xml:space="preserve">  </w:t>
      </w:r>
      <w:r w:rsidR="00FF49E4" w:rsidRPr="00C401C9">
        <w:rPr>
          <w:rFonts w:ascii="Century Gothic" w:hAnsi="Century Gothic" w:cstheme="minorHAnsi"/>
          <w:color w:val="000000" w:themeColor="text1"/>
          <w:sz w:val="28"/>
          <w:szCs w:val="28"/>
        </w:rPr>
        <w:t xml:space="preserve">Storr Office Environments was selected to provide these services for Duke </w:t>
      </w:r>
      <w:r w:rsidR="00F812B3" w:rsidRPr="00C401C9">
        <w:rPr>
          <w:rFonts w:ascii="Century Gothic" w:hAnsi="Century Gothic"/>
          <w:sz w:val="28"/>
          <w:szCs w:val="28"/>
        </w:rPr>
        <w:t xml:space="preserve">to ensure we are receiving the best </w:t>
      </w:r>
      <w:r w:rsidR="00FF49E4">
        <w:rPr>
          <w:rFonts w:ascii="Century Gothic" w:hAnsi="Century Gothic"/>
          <w:sz w:val="28"/>
          <w:szCs w:val="28"/>
        </w:rPr>
        <w:t>service at the lowest possible cost.</w:t>
      </w:r>
    </w:p>
    <w:p w14:paraId="2744ED3C" w14:textId="77777777" w:rsidR="00EC66F5" w:rsidRDefault="00EC66F5" w:rsidP="00346665">
      <w:pPr>
        <w:rPr>
          <w:rFonts w:ascii="Century Gothic" w:hAnsi="Century Gothic"/>
          <w:sz w:val="28"/>
          <w:szCs w:val="28"/>
        </w:rPr>
      </w:pPr>
    </w:p>
    <w:p w14:paraId="1A4DEE04" w14:textId="163C3D79" w:rsidR="00346665" w:rsidRDefault="00C401C9" w:rsidP="00346665">
      <w:pPr>
        <w:rPr>
          <w:rFonts w:ascii="Century Gothic" w:hAnsi="Century Gothic"/>
          <w:sz w:val="28"/>
          <w:szCs w:val="28"/>
        </w:rPr>
      </w:pPr>
      <w:r>
        <w:rPr>
          <w:rFonts w:ascii="Century Gothic" w:hAnsi="Century Gothic"/>
          <w:sz w:val="28"/>
          <w:szCs w:val="28"/>
        </w:rPr>
        <w:t>Q3</w:t>
      </w:r>
      <w:r w:rsidR="00346665">
        <w:rPr>
          <w:rFonts w:ascii="Century Gothic" w:hAnsi="Century Gothic"/>
          <w:sz w:val="28"/>
          <w:szCs w:val="28"/>
        </w:rPr>
        <w:t xml:space="preserve">:  Can </w:t>
      </w:r>
      <w:r>
        <w:rPr>
          <w:rFonts w:ascii="Century Gothic" w:hAnsi="Century Gothic"/>
          <w:sz w:val="28"/>
          <w:szCs w:val="28"/>
        </w:rPr>
        <w:t>we</w:t>
      </w:r>
      <w:r w:rsidR="00346665">
        <w:rPr>
          <w:rFonts w:ascii="Century Gothic" w:hAnsi="Century Gothic"/>
          <w:sz w:val="28"/>
          <w:szCs w:val="28"/>
        </w:rPr>
        <w:t xml:space="preserve"> still use DeHaven’s</w:t>
      </w:r>
      <w:r w:rsidR="00BF2E83">
        <w:rPr>
          <w:rFonts w:ascii="Century Gothic" w:hAnsi="Century Gothic"/>
          <w:sz w:val="28"/>
          <w:szCs w:val="28"/>
        </w:rPr>
        <w:t xml:space="preserve"> Transfer &amp; Storage, Inc.</w:t>
      </w:r>
      <w:r w:rsidR="00690D19">
        <w:rPr>
          <w:rFonts w:ascii="Century Gothic" w:hAnsi="Century Gothic"/>
          <w:sz w:val="28"/>
          <w:szCs w:val="28"/>
        </w:rPr>
        <w:t xml:space="preserve"> (DeHaven’s)</w:t>
      </w:r>
      <w:r w:rsidR="00C80D59">
        <w:rPr>
          <w:rFonts w:ascii="Century Gothic" w:hAnsi="Century Gothic"/>
          <w:sz w:val="28"/>
          <w:szCs w:val="28"/>
        </w:rPr>
        <w:t xml:space="preserve"> to provide the same services</w:t>
      </w:r>
      <w:r w:rsidR="00346665">
        <w:rPr>
          <w:rFonts w:ascii="Century Gothic" w:hAnsi="Century Gothic"/>
          <w:sz w:val="28"/>
          <w:szCs w:val="28"/>
        </w:rPr>
        <w:t>?</w:t>
      </w:r>
    </w:p>
    <w:p w14:paraId="3AB0D36A" w14:textId="0625ACF3" w:rsidR="00346665" w:rsidRDefault="00C401C9" w:rsidP="00346665">
      <w:pPr>
        <w:rPr>
          <w:rFonts w:ascii="Century Gothic" w:hAnsi="Century Gothic"/>
          <w:sz w:val="28"/>
          <w:szCs w:val="28"/>
        </w:rPr>
      </w:pPr>
      <w:r>
        <w:rPr>
          <w:rFonts w:ascii="Century Gothic" w:hAnsi="Century Gothic"/>
          <w:sz w:val="28"/>
          <w:szCs w:val="28"/>
        </w:rPr>
        <w:t>A3:</w:t>
      </w:r>
      <w:r w:rsidR="00346665">
        <w:rPr>
          <w:rFonts w:ascii="Century Gothic" w:hAnsi="Century Gothic"/>
          <w:sz w:val="28"/>
          <w:szCs w:val="28"/>
        </w:rPr>
        <w:t xml:space="preserve">  To ensure a smooth transition, DeHaven’s</w:t>
      </w:r>
      <w:r w:rsidR="00BF2E83">
        <w:rPr>
          <w:rFonts w:ascii="Century Gothic" w:hAnsi="Century Gothic"/>
          <w:sz w:val="28"/>
          <w:szCs w:val="28"/>
        </w:rPr>
        <w:t xml:space="preserve"> </w:t>
      </w:r>
      <w:r w:rsidR="00346665">
        <w:rPr>
          <w:rFonts w:ascii="Century Gothic" w:hAnsi="Century Gothic"/>
          <w:sz w:val="28"/>
          <w:szCs w:val="28"/>
        </w:rPr>
        <w:t xml:space="preserve">will remain under contract for these services until </w:t>
      </w:r>
      <w:r w:rsidR="00FF49E4">
        <w:rPr>
          <w:rFonts w:ascii="Century Gothic" w:hAnsi="Century Gothic"/>
          <w:sz w:val="28"/>
          <w:szCs w:val="28"/>
        </w:rPr>
        <w:t xml:space="preserve">February 28, </w:t>
      </w:r>
      <w:r w:rsidR="00C80D59">
        <w:rPr>
          <w:rFonts w:ascii="Century Gothic" w:hAnsi="Century Gothic"/>
          <w:sz w:val="28"/>
          <w:szCs w:val="28"/>
        </w:rPr>
        <w:t>2019</w:t>
      </w:r>
      <w:r w:rsidR="00605DD9">
        <w:rPr>
          <w:rFonts w:ascii="Century Gothic" w:hAnsi="Century Gothic"/>
          <w:sz w:val="28"/>
          <w:szCs w:val="28"/>
        </w:rPr>
        <w:t>,</w:t>
      </w:r>
      <w:r w:rsidR="00346665">
        <w:rPr>
          <w:rFonts w:ascii="Century Gothic" w:hAnsi="Century Gothic"/>
          <w:sz w:val="28"/>
          <w:szCs w:val="28"/>
        </w:rPr>
        <w:t xml:space="preserve"> and will work collaboratively with Storr</w:t>
      </w:r>
      <w:r>
        <w:rPr>
          <w:rFonts w:ascii="Century Gothic" w:hAnsi="Century Gothic"/>
          <w:sz w:val="28"/>
          <w:szCs w:val="28"/>
        </w:rPr>
        <w:t xml:space="preserve"> to manage t</w:t>
      </w:r>
      <w:r w:rsidR="00C80D59">
        <w:rPr>
          <w:rFonts w:ascii="Century Gothic" w:hAnsi="Century Gothic"/>
          <w:sz w:val="28"/>
          <w:szCs w:val="28"/>
        </w:rPr>
        <w:t>he Duke account</w:t>
      </w:r>
      <w:r w:rsidR="00346665">
        <w:rPr>
          <w:rFonts w:ascii="Century Gothic" w:hAnsi="Century Gothic"/>
          <w:sz w:val="28"/>
          <w:szCs w:val="28"/>
        </w:rPr>
        <w:t>.</w:t>
      </w:r>
      <w:r>
        <w:rPr>
          <w:rFonts w:ascii="Century Gothic" w:hAnsi="Century Gothic"/>
          <w:sz w:val="28"/>
          <w:szCs w:val="28"/>
        </w:rPr>
        <w:t xml:space="preserve">  </w:t>
      </w:r>
      <w:r w:rsidR="00C80D59">
        <w:rPr>
          <w:rFonts w:ascii="Century Gothic" w:hAnsi="Century Gothic"/>
          <w:sz w:val="28"/>
          <w:szCs w:val="28"/>
        </w:rPr>
        <w:t xml:space="preserve">Effective </w:t>
      </w:r>
      <w:r w:rsidR="00FF49E4">
        <w:rPr>
          <w:rFonts w:ascii="Century Gothic" w:hAnsi="Century Gothic"/>
          <w:sz w:val="28"/>
          <w:szCs w:val="28"/>
        </w:rPr>
        <w:t>March 1, 2019</w:t>
      </w:r>
      <w:r>
        <w:rPr>
          <w:rFonts w:ascii="Century Gothic" w:hAnsi="Century Gothic"/>
          <w:sz w:val="28"/>
          <w:szCs w:val="28"/>
        </w:rPr>
        <w:t xml:space="preserve">, </w:t>
      </w:r>
      <w:r w:rsidR="00FF49E4">
        <w:rPr>
          <w:rFonts w:ascii="Century Gothic" w:hAnsi="Century Gothic"/>
          <w:sz w:val="28"/>
          <w:szCs w:val="28"/>
        </w:rPr>
        <w:t xml:space="preserve">Storr </w:t>
      </w:r>
      <w:r>
        <w:rPr>
          <w:rFonts w:ascii="Century Gothic" w:hAnsi="Century Gothic"/>
          <w:sz w:val="28"/>
          <w:szCs w:val="28"/>
        </w:rPr>
        <w:t xml:space="preserve">will </w:t>
      </w:r>
      <w:r w:rsidR="00FF49E4">
        <w:rPr>
          <w:rFonts w:ascii="Century Gothic" w:hAnsi="Century Gothic"/>
          <w:sz w:val="28"/>
          <w:szCs w:val="28"/>
        </w:rPr>
        <w:t xml:space="preserve">be the </w:t>
      </w:r>
      <w:r w:rsidR="002539BD">
        <w:rPr>
          <w:rFonts w:ascii="Century Gothic" w:hAnsi="Century Gothic"/>
          <w:sz w:val="28"/>
          <w:szCs w:val="28"/>
        </w:rPr>
        <w:t>primary</w:t>
      </w:r>
      <w:r>
        <w:rPr>
          <w:rFonts w:ascii="Century Gothic" w:hAnsi="Century Gothic"/>
          <w:sz w:val="28"/>
          <w:szCs w:val="28"/>
        </w:rPr>
        <w:t xml:space="preserve"> provide</w:t>
      </w:r>
      <w:r w:rsidR="00FF49E4">
        <w:rPr>
          <w:rFonts w:ascii="Century Gothic" w:hAnsi="Century Gothic"/>
          <w:sz w:val="28"/>
          <w:szCs w:val="28"/>
        </w:rPr>
        <w:t>r of</w:t>
      </w:r>
      <w:r>
        <w:rPr>
          <w:rFonts w:ascii="Century Gothic" w:hAnsi="Century Gothic"/>
          <w:sz w:val="28"/>
          <w:szCs w:val="28"/>
        </w:rPr>
        <w:t xml:space="preserve"> these services</w:t>
      </w:r>
      <w:r w:rsidR="00605DD9">
        <w:rPr>
          <w:rFonts w:ascii="Century Gothic" w:hAnsi="Century Gothic"/>
          <w:sz w:val="28"/>
          <w:szCs w:val="28"/>
        </w:rPr>
        <w:t>,</w:t>
      </w:r>
      <w:r w:rsidR="004D04A9">
        <w:rPr>
          <w:rFonts w:ascii="Century Gothic" w:hAnsi="Century Gothic"/>
          <w:sz w:val="28"/>
          <w:szCs w:val="28"/>
        </w:rPr>
        <w:t xml:space="preserve"> and DeHaven’s</w:t>
      </w:r>
      <w:r w:rsidR="001C147D">
        <w:rPr>
          <w:rFonts w:ascii="Century Gothic" w:hAnsi="Century Gothic"/>
          <w:sz w:val="28"/>
          <w:szCs w:val="28"/>
        </w:rPr>
        <w:t xml:space="preserve"> </w:t>
      </w:r>
      <w:r w:rsidR="004D04A9">
        <w:rPr>
          <w:rFonts w:ascii="Century Gothic" w:hAnsi="Century Gothic"/>
          <w:sz w:val="28"/>
          <w:szCs w:val="28"/>
        </w:rPr>
        <w:t>will no</w:t>
      </w:r>
      <w:r w:rsidR="002539BD">
        <w:rPr>
          <w:rFonts w:ascii="Century Gothic" w:hAnsi="Century Gothic"/>
          <w:sz w:val="28"/>
          <w:szCs w:val="28"/>
        </w:rPr>
        <w:t xml:space="preserve"> longer be </w:t>
      </w:r>
      <w:r w:rsidR="00605DD9">
        <w:rPr>
          <w:rFonts w:ascii="Century Gothic" w:hAnsi="Century Gothic"/>
          <w:sz w:val="28"/>
          <w:szCs w:val="28"/>
        </w:rPr>
        <w:t>an approved vendor.</w:t>
      </w:r>
    </w:p>
    <w:p w14:paraId="0BCE587F" w14:textId="77777777" w:rsidR="001C147D" w:rsidRDefault="001C147D" w:rsidP="00346665">
      <w:pPr>
        <w:rPr>
          <w:rFonts w:ascii="Century Gothic" w:hAnsi="Century Gothic"/>
          <w:sz w:val="28"/>
          <w:szCs w:val="28"/>
        </w:rPr>
      </w:pPr>
    </w:p>
    <w:p w14:paraId="2CAB59AF" w14:textId="77777777" w:rsidR="00346665" w:rsidRDefault="00C401C9" w:rsidP="00346665">
      <w:pPr>
        <w:rPr>
          <w:rFonts w:ascii="Century Gothic" w:hAnsi="Century Gothic"/>
          <w:sz w:val="28"/>
          <w:szCs w:val="28"/>
        </w:rPr>
      </w:pPr>
      <w:r>
        <w:rPr>
          <w:rFonts w:ascii="Century Gothic" w:hAnsi="Century Gothic"/>
          <w:sz w:val="28"/>
          <w:szCs w:val="28"/>
        </w:rPr>
        <w:t>Q4</w:t>
      </w:r>
      <w:r w:rsidR="00346665">
        <w:rPr>
          <w:rFonts w:ascii="Century Gothic" w:hAnsi="Century Gothic"/>
          <w:sz w:val="28"/>
          <w:szCs w:val="28"/>
        </w:rPr>
        <w:t>:   Can I use another vendor besides Storr moving forward?</w:t>
      </w:r>
    </w:p>
    <w:p w14:paraId="449C4FB0" w14:textId="484CE24F" w:rsidR="00346665" w:rsidRDefault="00C401C9" w:rsidP="00346665">
      <w:pPr>
        <w:rPr>
          <w:rFonts w:ascii="Century Gothic" w:hAnsi="Century Gothic"/>
          <w:sz w:val="28"/>
          <w:szCs w:val="28"/>
        </w:rPr>
      </w:pPr>
      <w:r>
        <w:rPr>
          <w:rFonts w:ascii="Century Gothic" w:hAnsi="Century Gothic"/>
          <w:sz w:val="28"/>
          <w:szCs w:val="28"/>
        </w:rPr>
        <w:t>A4</w:t>
      </w:r>
      <w:r w:rsidR="00346665">
        <w:rPr>
          <w:rFonts w:ascii="Century Gothic" w:hAnsi="Century Gothic"/>
          <w:sz w:val="28"/>
          <w:szCs w:val="28"/>
        </w:rPr>
        <w:t xml:space="preserve">:  A master service agreement is in place with Storr to be the primary provider of services effective </w:t>
      </w:r>
      <w:r w:rsidR="00FF49E4">
        <w:rPr>
          <w:rFonts w:ascii="Century Gothic" w:hAnsi="Century Gothic"/>
          <w:sz w:val="28"/>
          <w:szCs w:val="28"/>
        </w:rPr>
        <w:t>March 1, 20</w:t>
      </w:r>
      <w:r w:rsidR="00C80D59">
        <w:rPr>
          <w:rFonts w:ascii="Century Gothic" w:hAnsi="Century Gothic"/>
          <w:sz w:val="28"/>
          <w:szCs w:val="28"/>
        </w:rPr>
        <w:t>19</w:t>
      </w:r>
      <w:r w:rsidR="00346665">
        <w:rPr>
          <w:rFonts w:ascii="Century Gothic" w:hAnsi="Century Gothic"/>
          <w:sz w:val="28"/>
          <w:szCs w:val="28"/>
        </w:rPr>
        <w:t>.  Alternate vendors will not have access to our surplus property requests, storage inventory or warehouses after this date and will not be covered by a master services agreement, which is required to be in place for services such as these.</w:t>
      </w:r>
    </w:p>
    <w:p w14:paraId="25CCB2C2" w14:textId="77777777" w:rsidR="00EC66F5" w:rsidRDefault="00C401C9" w:rsidP="00EC66F5">
      <w:pPr>
        <w:rPr>
          <w:rFonts w:ascii="Century Gothic" w:hAnsi="Century Gothic"/>
          <w:sz w:val="28"/>
          <w:szCs w:val="28"/>
        </w:rPr>
      </w:pPr>
      <w:r>
        <w:rPr>
          <w:rFonts w:ascii="Century Gothic" w:hAnsi="Century Gothic"/>
          <w:sz w:val="28"/>
          <w:szCs w:val="28"/>
        </w:rPr>
        <w:lastRenderedPageBreak/>
        <w:t>Q6</w:t>
      </w:r>
      <w:r w:rsidR="00EC66F5">
        <w:rPr>
          <w:rFonts w:ascii="Century Gothic" w:hAnsi="Century Gothic"/>
          <w:sz w:val="28"/>
          <w:szCs w:val="28"/>
        </w:rPr>
        <w:t>:  What benef</w:t>
      </w:r>
      <w:r>
        <w:rPr>
          <w:rFonts w:ascii="Century Gothic" w:hAnsi="Century Gothic"/>
          <w:sz w:val="28"/>
          <w:szCs w:val="28"/>
        </w:rPr>
        <w:t>its does Storr bring to Duke?</w:t>
      </w:r>
      <w:r>
        <w:rPr>
          <w:rFonts w:ascii="Century Gothic" w:hAnsi="Century Gothic"/>
          <w:sz w:val="28"/>
          <w:szCs w:val="28"/>
        </w:rPr>
        <w:br/>
        <w:t>A6</w:t>
      </w:r>
      <w:r w:rsidR="00EC66F5">
        <w:rPr>
          <w:rFonts w:ascii="Century Gothic" w:hAnsi="Century Gothic"/>
          <w:sz w:val="28"/>
          <w:szCs w:val="28"/>
        </w:rPr>
        <w:t>:  Storr has been a partner to Duke for many years and will provide:</w:t>
      </w:r>
    </w:p>
    <w:p w14:paraId="38F29378" w14:textId="77777777" w:rsidR="00EC66F5" w:rsidRDefault="00EC66F5" w:rsidP="00EC66F5">
      <w:pPr>
        <w:pStyle w:val="ListParagraph"/>
        <w:numPr>
          <w:ilvl w:val="0"/>
          <w:numId w:val="3"/>
        </w:numPr>
        <w:rPr>
          <w:rFonts w:ascii="Century Gothic" w:hAnsi="Century Gothic"/>
          <w:sz w:val="28"/>
          <w:szCs w:val="28"/>
        </w:rPr>
      </w:pPr>
      <w:r w:rsidRPr="00EC66F5">
        <w:rPr>
          <w:rFonts w:ascii="Century Gothic" w:hAnsi="Century Gothic"/>
          <w:sz w:val="28"/>
          <w:szCs w:val="28"/>
        </w:rPr>
        <w:t>Competitive negotiated rates</w:t>
      </w:r>
    </w:p>
    <w:p w14:paraId="4D1045A6" w14:textId="77777777" w:rsidR="00EC66F5" w:rsidRDefault="00EC66F5" w:rsidP="00EC66F5">
      <w:pPr>
        <w:pStyle w:val="ListParagraph"/>
        <w:numPr>
          <w:ilvl w:val="0"/>
          <w:numId w:val="3"/>
        </w:numPr>
        <w:rPr>
          <w:rFonts w:ascii="Century Gothic" w:hAnsi="Century Gothic"/>
          <w:sz w:val="28"/>
          <w:szCs w:val="28"/>
        </w:rPr>
      </w:pPr>
      <w:r>
        <w:rPr>
          <w:rFonts w:ascii="Century Gothic" w:hAnsi="Century Gothic"/>
          <w:sz w:val="28"/>
          <w:szCs w:val="28"/>
        </w:rPr>
        <w:t>E</w:t>
      </w:r>
      <w:r w:rsidRPr="00EC66F5">
        <w:rPr>
          <w:rFonts w:ascii="Century Gothic" w:hAnsi="Century Gothic"/>
          <w:sz w:val="28"/>
          <w:szCs w:val="28"/>
        </w:rPr>
        <w:t>nhanced technology capabilities</w:t>
      </w:r>
    </w:p>
    <w:p w14:paraId="044CD018" w14:textId="16C87381" w:rsidR="00EC66F5" w:rsidRDefault="00EC66F5" w:rsidP="00EC66F5">
      <w:pPr>
        <w:pStyle w:val="ListParagraph"/>
        <w:numPr>
          <w:ilvl w:val="0"/>
          <w:numId w:val="3"/>
        </w:numPr>
        <w:rPr>
          <w:rFonts w:ascii="Century Gothic" w:hAnsi="Century Gothic"/>
          <w:sz w:val="28"/>
          <w:szCs w:val="28"/>
        </w:rPr>
      </w:pPr>
      <w:r w:rsidRPr="00EC66F5">
        <w:rPr>
          <w:rFonts w:ascii="Century Gothic" w:hAnsi="Century Gothic"/>
          <w:sz w:val="28"/>
          <w:szCs w:val="28"/>
        </w:rPr>
        <w:t xml:space="preserve">Responsive staff with </w:t>
      </w:r>
      <w:r w:rsidR="00306CF0">
        <w:rPr>
          <w:rFonts w:ascii="Century Gothic" w:hAnsi="Century Gothic"/>
          <w:sz w:val="28"/>
          <w:szCs w:val="28"/>
        </w:rPr>
        <w:t xml:space="preserve">experience working on </w:t>
      </w:r>
      <w:r w:rsidRPr="00EC66F5">
        <w:rPr>
          <w:rFonts w:ascii="Century Gothic" w:hAnsi="Century Gothic"/>
          <w:sz w:val="28"/>
          <w:szCs w:val="28"/>
        </w:rPr>
        <w:t>Duke</w:t>
      </w:r>
      <w:r w:rsidR="00306CF0">
        <w:rPr>
          <w:rFonts w:ascii="Century Gothic" w:hAnsi="Century Gothic"/>
          <w:sz w:val="28"/>
          <w:szCs w:val="28"/>
        </w:rPr>
        <w:t>’s</w:t>
      </w:r>
      <w:r w:rsidRPr="00EC66F5">
        <w:rPr>
          <w:rFonts w:ascii="Century Gothic" w:hAnsi="Century Gothic"/>
          <w:sz w:val="28"/>
          <w:szCs w:val="28"/>
        </w:rPr>
        <w:t xml:space="preserve"> campus </w:t>
      </w:r>
    </w:p>
    <w:p w14:paraId="4D7C9A46" w14:textId="33036C79" w:rsidR="001C147D" w:rsidRPr="001412D5" w:rsidRDefault="00BE0D52" w:rsidP="001C147D">
      <w:pPr>
        <w:pStyle w:val="ListParagraph"/>
        <w:numPr>
          <w:ilvl w:val="0"/>
          <w:numId w:val="3"/>
        </w:numPr>
        <w:rPr>
          <w:rFonts w:ascii="Century Gothic" w:hAnsi="Century Gothic"/>
          <w:sz w:val="28"/>
          <w:szCs w:val="28"/>
        </w:rPr>
      </w:pPr>
      <w:r>
        <w:rPr>
          <w:rFonts w:ascii="Century Gothic" w:hAnsi="Century Gothic"/>
          <w:sz w:val="28"/>
          <w:szCs w:val="28"/>
        </w:rPr>
        <w:t>Integration of office relocation with furniture needs</w:t>
      </w:r>
    </w:p>
    <w:p w14:paraId="01FBD9D6" w14:textId="77777777" w:rsidR="001C147D" w:rsidRDefault="001C147D" w:rsidP="00EC66F5">
      <w:pPr>
        <w:rPr>
          <w:rFonts w:ascii="Century Gothic" w:hAnsi="Century Gothic"/>
          <w:sz w:val="28"/>
          <w:szCs w:val="28"/>
        </w:rPr>
      </w:pPr>
    </w:p>
    <w:p w14:paraId="11D7D395" w14:textId="2C84E96E" w:rsidR="00EC66F5" w:rsidRDefault="00EC66F5" w:rsidP="00EC66F5">
      <w:pPr>
        <w:rPr>
          <w:rFonts w:ascii="Century Gothic" w:hAnsi="Century Gothic"/>
          <w:sz w:val="28"/>
          <w:szCs w:val="28"/>
        </w:rPr>
      </w:pPr>
      <w:r>
        <w:rPr>
          <w:rFonts w:ascii="Century Gothic" w:hAnsi="Century Gothic"/>
          <w:sz w:val="28"/>
          <w:szCs w:val="28"/>
        </w:rPr>
        <w:t>Q</w:t>
      </w:r>
      <w:r w:rsidR="00C401C9">
        <w:rPr>
          <w:rFonts w:ascii="Century Gothic" w:hAnsi="Century Gothic"/>
          <w:sz w:val="28"/>
          <w:szCs w:val="28"/>
        </w:rPr>
        <w:t>7</w:t>
      </w:r>
      <w:r>
        <w:rPr>
          <w:rFonts w:ascii="Century Gothic" w:hAnsi="Century Gothic"/>
          <w:sz w:val="28"/>
          <w:szCs w:val="28"/>
        </w:rPr>
        <w:t>:  How do I reach Storr to schedule an office relocation, movers, or storage maintenance?</w:t>
      </w:r>
    </w:p>
    <w:p w14:paraId="1FDCAAB6" w14:textId="33E273B3" w:rsidR="00EC66F5" w:rsidRDefault="00C401C9" w:rsidP="00EC66F5">
      <w:pPr>
        <w:rPr>
          <w:rFonts w:ascii="Century Gothic" w:hAnsi="Century Gothic"/>
          <w:sz w:val="28"/>
          <w:szCs w:val="28"/>
        </w:rPr>
      </w:pPr>
      <w:r>
        <w:rPr>
          <w:rFonts w:ascii="Century Gothic" w:hAnsi="Century Gothic"/>
          <w:sz w:val="28"/>
          <w:szCs w:val="28"/>
        </w:rPr>
        <w:t>A7</w:t>
      </w:r>
      <w:r w:rsidR="00EC66F5">
        <w:rPr>
          <w:rFonts w:ascii="Century Gothic" w:hAnsi="Century Gothic"/>
          <w:sz w:val="28"/>
          <w:szCs w:val="28"/>
        </w:rPr>
        <w:t>:  Storr ha</w:t>
      </w:r>
      <w:r w:rsidR="00FF49E4">
        <w:rPr>
          <w:rFonts w:ascii="Century Gothic" w:hAnsi="Century Gothic"/>
          <w:sz w:val="28"/>
          <w:szCs w:val="28"/>
        </w:rPr>
        <w:t>s</w:t>
      </w:r>
      <w:r w:rsidR="00EC66F5">
        <w:rPr>
          <w:rFonts w:ascii="Century Gothic" w:hAnsi="Century Gothic"/>
          <w:sz w:val="28"/>
          <w:szCs w:val="28"/>
        </w:rPr>
        <w:t xml:space="preserve"> </w:t>
      </w:r>
      <w:r w:rsidR="00FF49E4">
        <w:rPr>
          <w:rFonts w:ascii="Century Gothic" w:hAnsi="Century Gothic"/>
          <w:sz w:val="28"/>
          <w:szCs w:val="28"/>
        </w:rPr>
        <w:t xml:space="preserve">a </w:t>
      </w:r>
      <w:r w:rsidR="00EC66F5">
        <w:rPr>
          <w:rFonts w:ascii="Century Gothic" w:hAnsi="Century Gothic"/>
          <w:sz w:val="28"/>
          <w:szCs w:val="28"/>
        </w:rPr>
        <w:t xml:space="preserve">dedicated email and phone line for Duke </w:t>
      </w:r>
      <w:r w:rsidR="00FF49E4">
        <w:rPr>
          <w:rFonts w:ascii="Century Gothic" w:hAnsi="Century Gothic"/>
          <w:sz w:val="28"/>
          <w:szCs w:val="28"/>
        </w:rPr>
        <w:t>e</w:t>
      </w:r>
      <w:r w:rsidR="00EC66F5">
        <w:rPr>
          <w:rFonts w:ascii="Century Gothic" w:hAnsi="Century Gothic"/>
          <w:sz w:val="28"/>
          <w:szCs w:val="28"/>
        </w:rPr>
        <w:t xml:space="preserve">mployees to </w:t>
      </w:r>
      <w:r w:rsidR="00FF49E4">
        <w:rPr>
          <w:rFonts w:ascii="Century Gothic" w:hAnsi="Century Gothic"/>
          <w:sz w:val="28"/>
          <w:szCs w:val="28"/>
        </w:rPr>
        <w:t xml:space="preserve">schedule a </w:t>
      </w:r>
      <w:r w:rsidR="00EC66F5">
        <w:rPr>
          <w:rFonts w:ascii="Century Gothic" w:hAnsi="Century Gothic"/>
          <w:sz w:val="28"/>
          <w:szCs w:val="28"/>
        </w:rPr>
        <w:t>move or storage services:</w:t>
      </w:r>
    </w:p>
    <w:p w14:paraId="6F8DC8B4" w14:textId="77777777" w:rsidR="00EC66F5" w:rsidRDefault="00EC66F5" w:rsidP="00EC66F5">
      <w:pPr>
        <w:pStyle w:val="ListParagraph"/>
        <w:numPr>
          <w:ilvl w:val="0"/>
          <w:numId w:val="3"/>
        </w:numPr>
        <w:rPr>
          <w:rFonts w:ascii="Century Gothic" w:hAnsi="Century Gothic"/>
          <w:sz w:val="28"/>
          <w:szCs w:val="28"/>
        </w:rPr>
      </w:pPr>
      <w:r>
        <w:rPr>
          <w:rFonts w:ascii="Century Gothic" w:hAnsi="Century Gothic"/>
          <w:sz w:val="28"/>
          <w:szCs w:val="28"/>
        </w:rPr>
        <w:t xml:space="preserve">Email:  </w:t>
      </w:r>
      <w:hyperlink r:id="rId5" w:history="1">
        <w:r w:rsidRPr="002A6924">
          <w:rPr>
            <w:rStyle w:val="Hyperlink"/>
            <w:rFonts w:ascii="Century Gothic" w:hAnsi="Century Gothic"/>
            <w:sz w:val="28"/>
            <w:szCs w:val="28"/>
          </w:rPr>
          <w:t>dukerequests@storr.com</w:t>
        </w:r>
      </w:hyperlink>
    </w:p>
    <w:p w14:paraId="2D599143" w14:textId="77777777" w:rsidR="00EC66F5" w:rsidRDefault="00C80D59" w:rsidP="00EC66F5">
      <w:pPr>
        <w:pStyle w:val="ListParagraph"/>
        <w:numPr>
          <w:ilvl w:val="0"/>
          <w:numId w:val="3"/>
        </w:numPr>
        <w:rPr>
          <w:rFonts w:ascii="Century Gothic" w:hAnsi="Century Gothic"/>
          <w:sz w:val="28"/>
          <w:szCs w:val="28"/>
        </w:rPr>
      </w:pPr>
      <w:r>
        <w:rPr>
          <w:rFonts w:ascii="Century Gothic" w:hAnsi="Century Gothic"/>
          <w:sz w:val="28"/>
          <w:szCs w:val="28"/>
        </w:rPr>
        <w:t>Phone:  919-313-3890</w:t>
      </w:r>
    </w:p>
    <w:p w14:paraId="4DB0DCAF" w14:textId="77777777" w:rsidR="001C147D" w:rsidRDefault="001C147D" w:rsidP="00EC66F5">
      <w:pPr>
        <w:rPr>
          <w:rFonts w:ascii="Century Gothic" w:hAnsi="Century Gothic"/>
          <w:sz w:val="28"/>
          <w:szCs w:val="28"/>
        </w:rPr>
      </w:pPr>
    </w:p>
    <w:p w14:paraId="60267228" w14:textId="03FE4BDC" w:rsidR="00EC66F5" w:rsidRDefault="00C401C9" w:rsidP="00EC66F5">
      <w:pPr>
        <w:rPr>
          <w:rFonts w:ascii="Century Gothic" w:hAnsi="Century Gothic"/>
          <w:sz w:val="28"/>
          <w:szCs w:val="28"/>
        </w:rPr>
      </w:pPr>
      <w:r>
        <w:rPr>
          <w:rFonts w:ascii="Century Gothic" w:hAnsi="Century Gothic"/>
          <w:sz w:val="28"/>
          <w:szCs w:val="28"/>
        </w:rPr>
        <w:t>Q8</w:t>
      </w:r>
      <w:r w:rsidR="00EC66F5">
        <w:rPr>
          <w:rFonts w:ascii="Century Gothic" w:hAnsi="Century Gothic"/>
          <w:sz w:val="28"/>
          <w:szCs w:val="28"/>
        </w:rPr>
        <w:t>:  How do I schedule surplus pick-ups?</w:t>
      </w:r>
    </w:p>
    <w:p w14:paraId="3DF658ED" w14:textId="77777777" w:rsidR="00EC66F5" w:rsidRDefault="00C401C9" w:rsidP="00EC66F5">
      <w:pPr>
        <w:rPr>
          <w:rFonts w:ascii="Century Gothic" w:hAnsi="Century Gothic"/>
          <w:sz w:val="28"/>
          <w:szCs w:val="28"/>
        </w:rPr>
      </w:pPr>
      <w:r>
        <w:rPr>
          <w:rFonts w:ascii="Century Gothic" w:hAnsi="Century Gothic"/>
          <w:sz w:val="28"/>
          <w:szCs w:val="28"/>
        </w:rPr>
        <w:t>A8</w:t>
      </w:r>
      <w:r w:rsidR="00EC66F5">
        <w:rPr>
          <w:rFonts w:ascii="Century Gothic" w:hAnsi="Century Gothic"/>
          <w:sz w:val="28"/>
          <w:szCs w:val="28"/>
        </w:rPr>
        <w:t xml:space="preserve">:  Surplus disposal requests still need to be entered into the online surplus asset disposition tool at:  </w:t>
      </w:r>
      <w:hyperlink r:id="rId6" w:history="1">
        <w:r w:rsidR="00EC66F5" w:rsidRPr="002A6924">
          <w:rPr>
            <w:rStyle w:val="Hyperlink"/>
            <w:rFonts w:ascii="Century Gothic" w:hAnsi="Century Gothic"/>
            <w:sz w:val="28"/>
            <w:szCs w:val="28"/>
          </w:rPr>
          <w:t>https://dukesurplus.org/</w:t>
        </w:r>
      </w:hyperlink>
      <w:r w:rsidR="00C80D59">
        <w:rPr>
          <w:rFonts w:ascii="Century Gothic" w:hAnsi="Century Gothic"/>
          <w:sz w:val="28"/>
          <w:szCs w:val="28"/>
        </w:rPr>
        <w:t>.</w:t>
      </w:r>
      <w:r w:rsidR="00EC66F5">
        <w:rPr>
          <w:rFonts w:ascii="Century Gothic" w:hAnsi="Century Gothic"/>
          <w:sz w:val="28"/>
          <w:szCs w:val="28"/>
        </w:rPr>
        <w:t xml:space="preserve"> Once the online request is complete, it will be received by the Surplus Property Office and dispatched to </w:t>
      </w:r>
      <w:r w:rsidR="00C80D59">
        <w:rPr>
          <w:rFonts w:ascii="Century Gothic" w:hAnsi="Century Gothic"/>
          <w:sz w:val="28"/>
          <w:szCs w:val="28"/>
        </w:rPr>
        <w:t xml:space="preserve">the </w:t>
      </w:r>
      <w:r w:rsidR="00EC66F5">
        <w:rPr>
          <w:rFonts w:ascii="Century Gothic" w:hAnsi="Century Gothic"/>
          <w:sz w:val="28"/>
          <w:szCs w:val="28"/>
        </w:rPr>
        <w:t>vendor for collection.</w:t>
      </w:r>
    </w:p>
    <w:p w14:paraId="35E3ECC0" w14:textId="77777777" w:rsidR="001C147D" w:rsidRDefault="001C147D" w:rsidP="00EC66F5">
      <w:pPr>
        <w:rPr>
          <w:rFonts w:ascii="Century Gothic" w:hAnsi="Century Gothic"/>
          <w:sz w:val="28"/>
          <w:szCs w:val="28"/>
        </w:rPr>
      </w:pPr>
    </w:p>
    <w:p w14:paraId="2EBE4142" w14:textId="25652FB5" w:rsidR="00EC66F5" w:rsidRDefault="00C401C9" w:rsidP="00EC66F5">
      <w:pPr>
        <w:rPr>
          <w:rFonts w:ascii="Century Gothic" w:hAnsi="Century Gothic"/>
          <w:sz w:val="28"/>
          <w:szCs w:val="28"/>
        </w:rPr>
      </w:pPr>
      <w:r>
        <w:rPr>
          <w:rFonts w:ascii="Century Gothic" w:hAnsi="Century Gothic"/>
          <w:sz w:val="28"/>
          <w:szCs w:val="28"/>
        </w:rPr>
        <w:t>Q9</w:t>
      </w:r>
      <w:r w:rsidR="00EC66F5">
        <w:rPr>
          <w:rFonts w:ascii="Century Gothic" w:hAnsi="Century Gothic"/>
          <w:sz w:val="28"/>
          <w:szCs w:val="28"/>
        </w:rPr>
        <w:t>:  Where can I get additional information?</w:t>
      </w:r>
    </w:p>
    <w:p w14:paraId="7E8E32F7" w14:textId="77777777" w:rsidR="001C147D" w:rsidRDefault="00C401C9" w:rsidP="00EC66F5">
      <w:pPr>
        <w:rPr>
          <w:rFonts w:ascii="Century Gothic" w:hAnsi="Century Gothic"/>
          <w:sz w:val="28"/>
          <w:szCs w:val="28"/>
        </w:rPr>
      </w:pPr>
      <w:r>
        <w:rPr>
          <w:rFonts w:ascii="Century Gothic" w:hAnsi="Century Gothic"/>
          <w:sz w:val="28"/>
          <w:szCs w:val="28"/>
        </w:rPr>
        <w:t>A9</w:t>
      </w:r>
      <w:r w:rsidR="00EC66F5">
        <w:rPr>
          <w:rFonts w:ascii="Century Gothic" w:hAnsi="Century Gothic"/>
          <w:sz w:val="28"/>
          <w:szCs w:val="28"/>
        </w:rPr>
        <w:t>:  Procurement and Supply Chain</w:t>
      </w:r>
      <w:r w:rsidR="00BF2E83">
        <w:rPr>
          <w:rFonts w:ascii="Century Gothic" w:hAnsi="Century Gothic"/>
          <w:sz w:val="28"/>
          <w:szCs w:val="28"/>
        </w:rPr>
        <w:t xml:space="preserve"> Management</w:t>
      </w:r>
      <w:r w:rsidR="00EC66F5">
        <w:rPr>
          <w:rFonts w:ascii="Century Gothic" w:hAnsi="Century Gothic"/>
          <w:sz w:val="28"/>
          <w:szCs w:val="28"/>
        </w:rPr>
        <w:t xml:space="preserve"> will be having a “Meet Storr” day at Central Procurement on </w:t>
      </w:r>
      <w:r w:rsidR="00306CF0">
        <w:rPr>
          <w:rFonts w:ascii="Century Gothic" w:hAnsi="Century Gothic"/>
          <w:sz w:val="28"/>
          <w:szCs w:val="28"/>
        </w:rPr>
        <w:t xml:space="preserve">Jan. 15, </w:t>
      </w:r>
      <w:r w:rsidR="002539BD">
        <w:rPr>
          <w:rFonts w:ascii="Century Gothic" w:hAnsi="Century Gothic"/>
          <w:sz w:val="28"/>
          <w:szCs w:val="28"/>
        </w:rPr>
        <w:t>2019</w:t>
      </w:r>
      <w:r w:rsidR="00EC66F5">
        <w:rPr>
          <w:rFonts w:ascii="Century Gothic" w:hAnsi="Century Gothic"/>
          <w:sz w:val="28"/>
          <w:szCs w:val="28"/>
        </w:rPr>
        <w:t xml:space="preserve">.  We welcome you to join us </w:t>
      </w:r>
      <w:r w:rsidR="00C80D59">
        <w:rPr>
          <w:rFonts w:ascii="Century Gothic" w:hAnsi="Century Gothic"/>
          <w:sz w:val="28"/>
          <w:szCs w:val="28"/>
        </w:rPr>
        <w:t xml:space="preserve">between </w:t>
      </w:r>
      <w:r w:rsidR="00E8733C">
        <w:rPr>
          <w:rFonts w:ascii="Century Gothic" w:hAnsi="Century Gothic"/>
          <w:sz w:val="28"/>
          <w:szCs w:val="28"/>
        </w:rPr>
        <w:t>8:30</w:t>
      </w:r>
      <w:r w:rsidR="00FF49E4">
        <w:rPr>
          <w:rFonts w:ascii="Century Gothic" w:hAnsi="Century Gothic"/>
          <w:sz w:val="28"/>
          <w:szCs w:val="28"/>
        </w:rPr>
        <w:t xml:space="preserve"> a.m. </w:t>
      </w:r>
      <w:r w:rsidR="00C80D59">
        <w:rPr>
          <w:rFonts w:ascii="Century Gothic" w:hAnsi="Century Gothic"/>
          <w:sz w:val="28"/>
          <w:szCs w:val="28"/>
        </w:rPr>
        <w:t xml:space="preserve">and </w:t>
      </w:r>
      <w:r w:rsidR="00E8733C">
        <w:rPr>
          <w:rFonts w:ascii="Century Gothic" w:hAnsi="Century Gothic"/>
          <w:sz w:val="28"/>
          <w:szCs w:val="28"/>
        </w:rPr>
        <w:t>11:30 a.m.</w:t>
      </w:r>
      <w:r w:rsidR="00FF49E4">
        <w:rPr>
          <w:rFonts w:ascii="Century Gothic" w:hAnsi="Century Gothic"/>
          <w:sz w:val="28"/>
          <w:szCs w:val="28"/>
        </w:rPr>
        <w:t xml:space="preserve"> </w:t>
      </w:r>
      <w:r w:rsidR="00EC66F5">
        <w:rPr>
          <w:rFonts w:ascii="Century Gothic" w:hAnsi="Century Gothic"/>
          <w:sz w:val="28"/>
          <w:szCs w:val="28"/>
        </w:rPr>
        <w:t>that day</w:t>
      </w:r>
      <w:r w:rsidR="002539BD">
        <w:rPr>
          <w:rFonts w:ascii="Century Gothic" w:hAnsi="Century Gothic"/>
          <w:sz w:val="28"/>
          <w:szCs w:val="28"/>
        </w:rPr>
        <w:t xml:space="preserve"> at 310 Trent Drive, Suite 154, Trent Hall</w:t>
      </w:r>
      <w:r w:rsidR="00EC66F5">
        <w:rPr>
          <w:rFonts w:ascii="Century Gothic" w:hAnsi="Century Gothic"/>
          <w:sz w:val="28"/>
          <w:szCs w:val="28"/>
        </w:rPr>
        <w:t xml:space="preserve"> to meet the Storr representatives who will be handling </w:t>
      </w:r>
      <w:r w:rsidR="00306CF0">
        <w:rPr>
          <w:rFonts w:ascii="Century Gothic" w:hAnsi="Century Gothic"/>
          <w:sz w:val="28"/>
          <w:szCs w:val="28"/>
        </w:rPr>
        <w:t xml:space="preserve">the Duke </w:t>
      </w:r>
      <w:r w:rsidR="00EC66F5">
        <w:rPr>
          <w:rFonts w:ascii="Century Gothic" w:hAnsi="Century Gothic"/>
          <w:sz w:val="28"/>
          <w:szCs w:val="28"/>
        </w:rPr>
        <w:t>account.</w:t>
      </w:r>
      <w:r>
        <w:rPr>
          <w:rFonts w:ascii="Century Gothic" w:hAnsi="Century Gothic"/>
          <w:sz w:val="28"/>
          <w:szCs w:val="28"/>
        </w:rPr>
        <w:t xml:space="preserve">  Additional questions can be directed to </w:t>
      </w:r>
      <w:hyperlink r:id="rId7" w:history="1">
        <w:r w:rsidR="00065380" w:rsidRPr="00B90965">
          <w:rPr>
            <w:rStyle w:val="Hyperlink"/>
            <w:rFonts w:ascii="Century Gothic" w:hAnsi="Century Gothic"/>
            <w:sz w:val="28"/>
            <w:szCs w:val="28"/>
          </w:rPr>
          <w:t>mary.b.crawford@duke.edu</w:t>
        </w:r>
      </w:hyperlink>
      <w:r>
        <w:rPr>
          <w:rFonts w:ascii="Century Gothic" w:hAnsi="Century Gothic"/>
          <w:sz w:val="28"/>
          <w:szCs w:val="28"/>
        </w:rPr>
        <w:t>.</w:t>
      </w:r>
    </w:p>
    <w:p w14:paraId="0ED8C186" w14:textId="77777777" w:rsidR="001C147D" w:rsidRDefault="001C147D" w:rsidP="00EC66F5">
      <w:pPr>
        <w:rPr>
          <w:rFonts w:ascii="Century Gothic" w:hAnsi="Century Gothic"/>
          <w:sz w:val="28"/>
          <w:szCs w:val="28"/>
        </w:rPr>
      </w:pPr>
    </w:p>
    <w:p w14:paraId="58089146" w14:textId="30462A7D" w:rsidR="00065380" w:rsidRDefault="00065380" w:rsidP="00EC66F5">
      <w:pPr>
        <w:rPr>
          <w:rFonts w:ascii="Century Gothic" w:hAnsi="Century Gothic"/>
          <w:sz w:val="28"/>
          <w:szCs w:val="28"/>
        </w:rPr>
      </w:pPr>
      <w:r>
        <w:rPr>
          <w:rFonts w:ascii="Century Gothic" w:hAnsi="Century Gothic"/>
          <w:sz w:val="28"/>
          <w:szCs w:val="28"/>
        </w:rPr>
        <w:lastRenderedPageBreak/>
        <w:t>Q10:  I have items in storage with DeHaven’s.  What will happen to my items?</w:t>
      </w:r>
    </w:p>
    <w:p w14:paraId="2ADDAE97" w14:textId="4806BA14" w:rsidR="00065380" w:rsidRDefault="00065380" w:rsidP="00EC66F5">
      <w:pPr>
        <w:rPr>
          <w:rFonts w:ascii="Century Gothic" w:hAnsi="Century Gothic"/>
          <w:sz w:val="28"/>
          <w:szCs w:val="28"/>
        </w:rPr>
      </w:pPr>
      <w:r>
        <w:rPr>
          <w:rFonts w:ascii="Century Gothic" w:hAnsi="Century Gothic"/>
          <w:sz w:val="28"/>
          <w:szCs w:val="28"/>
        </w:rPr>
        <w:t xml:space="preserve">A11:  The majority of items in storage are actually stored </w:t>
      </w:r>
      <w:r w:rsidR="00BE0D52">
        <w:rPr>
          <w:rFonts w:ascii="Century Gothic" w:hAnsi="Century Gothic"/>
          <w:sz w:val="28"/>
          <w:szCs w:val="28"/>
        </w:rPr>
        <w:t>in a Duke-owned or Duke-leased facility</w:t>
      </w:r>
      <w:r>
        <w:rPr>
          <w:rFonts w:ascii="Century Gothic" w:hAnsi="Century Gothic"/>
          <w:sz w:val="28"/>
          <w:szCs w:val="28"/>
        </w:rPr>
        <w:t xml:space="preserve"> and logistically managed by DeHaven’s.  The handling of these items will transfer over to Storr and bill</w:t>
      </w:r>
      <w:r w:rsidR="002539BD">
        <w:rPr>
          <w:rFonts w:ascii="Century Gothic" w:hAnsi="Century Gothic"/>
          <w:sz w:val="28"/>
          <w:szCs w:val="28"/>
        </w:rPr>
        <w:t>ing</w:t>
      </w:r>
      <w:r>
        <w:rPr>
          <w:rFonts w:ascii="Century Gothic" w:hAnsi="Century Gothic"/>
          <w:sz w:val="28"/>
          <w:szCs w:val="28"/>
        </w:rPr>
        <w:t xml:space="preserve"> will continue to occur monthly through an internal Duke JV.  If you currently have items in storage and are billed directly by DeHaven’s (receiving and redelivery situation), those items will remain with DeHaven’s until they can be delivered to your location.</w:t>
      </w:r>
    </w:p>
    <w:p w14:paraId="0A92349A" w14:textId="77777777" w:rsidR="00065380" w:rsidRDefault="00065380" w:rsidP="00EC66F5">
      <w:pPr>
        <w:rPr>
          <w:rFonts w:ascii="Century Gothic" w:hAnsi="Century Gothic"/>
          <w:sz w:val="28"/>
          <w:szCs w:val="28"/>
        </w:rPr>
      </w:pPr>
    </w:p>
    <w:p w14:paraId="62A7EED0" w14:textId="77777777" w:rsidR="00065380" w:rsidRDefault="00065380" w:rsidP="00EC66F5">
      <w:pPr>
        <w:rPr>
          <w:rFonts w:ascii="Century Gothic" w:hAnsi="Century Gothic"/>
          <w:sz w:val="28"/>
          <w:szCs w:val="28"/>
        </w:rPr>
      </w:pPr>
    </w:p>
    <w:p w14:paraId="78DE0C7C" w14:textId="77777777" w:rsidR="00EC66F5" w:rsidRPr="00EC66F5" w:rsidRDefault="00EC66F5" w:rsidP="00EC66F5">
      <w:pPr>
        <w:rPr>
          <w:rFonts w:ascii="Century Gothic" w:hAnsi="Century Gothic"/>
          <w:sz w:val="28"/>
          <w:szCs w:val="28"/>
        </w:rPr>
      </w:pPr>
    </w:p>
    <w:p w14:paraId="7991F152" w14:textId="77777777" w:rsidR="00EC66F5" w:rsidRPr="00EC66F5" w:rsidRDefault="00EC66F5" w:rsidP="00EC66F5">
      <w:pPr>
        <w:ind w:left="360"/>
        <w:rPr>
          <w:rFonts w:ascii="Century Gothic" w:hAnsi="Century Gothic"/>
          <w:sz w:val="28"/>
          <w:szCs w:val="28"/>
        </w:rPr>
      </w:pPr>
      <w:r>
        <w:rPr>
          <w:rFonts w:ascii="Century Gothic" w:hAnsi="Century Gothic"/>
          <w:sz w:val="28"/>
          <w:szCs w:val="28"/>
        </w:rPr>
        <w:tab/>
      </w:r>
    </w:p>
    <w:sectPr w:rsidR="00EC66F5" w:rsidRPr="00EC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CDD"/>
    <w:multiLevelType w:val="hybridMultilevel"/>
    <w:tmpl w:val="6C86E2BA"/>
    <w:lvl w:ilvl="0" w:tplc="9F56340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A5C06"/>
    <w:multiLevelType w:val="hybridMultilevel"/>
    <w:tmpl w:val="117ADB2C"/>
    <w:lvl w:ilvl="0" w:tplc="BC3AA48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A827C9"/>
    <w:multiLevelType w:val="hybridMultilevel"/>
    <w:tmpl w:val="A9D61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D9"/>
    <w:rsid w:val="00065380"/>
    <w:rsid w:val="001412D5"/>
    <w:rsid w:val="001C147D"/>
    <w:rsid w:val="002539BD"/>
    <w:rsid w:val="00306CF0"/>
    <w:rsid w:val="00346665"/>
    <w:rsid w:val="00480711"/>
    <w:rsid w:val="004D04A9"/>
    <w:rsid w:val="005E5711"/>
    <w:rsid w:val="00605DD9"/>
    <w:rsid w:val="00690D19"/>
    <w:rsid w:val="008256C5"/>
    <w:rsid w:val="008E0D95"/>
    <w:rsid w:val="009611DF"/>
    <w:rsid w:val="00995BBC"/>
    <w:rsid w:val="009A1BA8"/>
    <w:rsid w:val="00A22B5C"/>
    <w:rsid w:val="00AA5872"/>
    <w:rsid w:val="00B31ED9"/>
    <w:rsid w:val="00BE0D52"/>
    <w:rsid w:val="00BF2E83"/>
    <w:rsid w:val="00C401C9"/>
    <w:rsid w:val="00C80D59"/>
    <w:rsid w:val="00DD4504"/>
    <w:rsid w:val="00E8733C"/>
    <w:rsid w:val="00EC66F5"/>
    <w:rsid w:val="00F13807"/>
    <w:rsid w:val="00F812B3"/>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7F38"/>
  <w15:chartTrackingRefBased/>
  <w15:docId w15:val="{7DEBA08A-1424-4CAD-AF1B-7600CBAF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65"/>
    <w:pPr>
      <w:ind w:left="720"/>
      <w:contextualSpacing/>
    </w:pPr>
  </w:style>
  <w:style w:type="character" w:styleId="Hyperlink">
    <w:name w:val="Hyperlink"/>
    <w:basedOn w:val="DefaultParagraphFont"/>
    <w:uiPriority w:val="99"/>
    <w:unhideWhenUsed/>
    <w:rsid w:val="00EC66F5"/>
    <w:rPr>
      <w:color w:val="0563C1" w:themeColor="hyperlink"/>
      <w:u w:val="single"/>
    </w:rPr>
  </w:style>
  <w:style w:type="paragraph" w:styleId="BalloonText">
    <w:name w:val="Balloon Text"/>
    <w:basedOn w:val="Normal"/>
    <w:link w:val="BalloonTextChar"/>
    <w:uiPriority w:val="99"/>
    <w:semiHidden/>
    <w:unhideWhenUsed/>
    <w:rsid w:val="00FF49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9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49E4"/>
    <w:rPr>
      <w:sz w:val="16"/>
      <w:szCs w:val="16"/>
    </w:rPr>
  </w:style>
  <w:style w:type="paragraph" w:styleId="CommentText">
    <w:name w:val="annotation text"/>
    <w:basedOn w:val="Normal"/>
    <w:link w:val="CommentTextChar"/>
    <w:uiPriority w:val="99"/>
    <w:semiHidden/>
    <w:unhideWhenUsed/>
    <w:rsid w:val="00FF49E4"/>
    <w:pPr>
      <w:spacing w:line="240" w:lineRule="auto"/>
    </w:pPr>
    <w:rPr>
      <w:sz w:val="20"/>
      <w:szCs w:val="20"/>
    </w:rPr>
  </w:style>
  <w:style w:type="character" w:customStyle="1" w:styleId="CommentTextChar">
    <w:name w:val="Comment Text Char"/>
    <w:basedOn w:val="DefaultParagraphFont"/>
    <w:link w:val="CommentText"/>
    <w:uiPriority w:val="99"/>
    <w:semiHidden/>
    <w:rsid w:val="00FF49E4"/>
    <w:rPr>
      <w:sz w:val="20"/>
      <w:szCs w:val="20"/>
    </w:rPr>
  </w:style>
  <w:style w:type="paragraph" w:styleId="CommentSubject">
    <w:name w:val="annotation subject"/>
    <w:basedOn w:val="CommentText"/>
    <w:next w:val="CommentText"/>
    <w:link w:val="CommentSubjectChar"/>
    <w:uiPriority w:val="99"/>
    <w:semiHidden/>
    <w:unhideWhenUsed/>
    <w:rsid w:val="00FF49E4"/>
    <w:rPr>
      <w:b/>
      <w:bCs/>
    </w:rPr>
  </w:style>
  <w:style w:type="character" w:customStyle="1" w:styleId="CommentSubjectChar">
    <w:name w:val="Comment Subject Char"/>
    <w:basedOn w:val="CommentTextChar"/>
    <w:link w:val="CommentSubject"/>
    <w:uiPriority w:val="99"/>
    <w:semiHidden/>
    <w:rsid w:val="00FF4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b.crawford@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kesurplus.org/" TargetMode="External"/><Relationship Id="rId5" Type="http://schemas.openxmlformats.org/officeDocument/2006/relationships/hyperlink" Target="mailto:dukerequests@stor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Crawford</dc:creator>
  <cp:keywords/>
  <dc:description/>
  <cp:lastModifiedBy>David Mason</cp:lastModifiedBy>
  <cp:revision>2</cp:revision>
  <dcterms:created xsi:type="dcterms:W3CDTF">2019-01-08T18:14:00Z</dcterms:created>
  <dcterms:modified xsi:type="dcterms:W3CDTF">2019-01-08T18:14:00Z</dcterms:modified>
</cp:coreProperties>
</file>